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5CA89" w14:textId="77777777" w:rsidR="00F8310D" w:rsidRDefault="00F8310D" w:rsidP="00F8310D">
      <w:pPr>
        <w:pStyle w:val="Sinespaciado"/>
        <w:jc w:val="center"/>
        <w:rPr>
          <w:rFonts w:ascii="Arial" w:hAnsi="Arial" w:cs="Arial"/>
          <w:b/>
          <w:bCs/>
          <w:sz w:val="24"/>
          <w:szCs w:val="24"/>
        </w:rPr>
      </w:pPr>
      <w:r w:rsidRPr="00F8310D">
        <w:rPr>
          <w:rFonts w:ascii="Arial" w:hAnsi="Arial" w:cs="Arial"/>
          <w:b/>
          <w:bCs/>
          <w:sz w:val="24"/>
          <w:szCs w:val="24"/>
        </w:rPr>
        <w:t>POR TERCER AÑO, “PASOS PARA LA TRANSFORMACIÓN” SUMA ESFUERZOS PARA APOYAR A MÁS DE 100 MIL ESTUDIANTES</w:t>
      </w:r>
    </w:p>
    <w:p w14:paraId="1066FAAF" w14:textId="77777777" w:rsidR="003C0BE2" w:rsidRDefault="003C0BE2" w:rsidP="00B4681C">
      <w:pPr>
        <w:pStyle w:val="Sinespaciado"/>
        <w:jc w:val="both"/>
        <w:rPr>
          <w:rFonts w:ascii="Arial" w:hAnsi="Arial" w:cs="Arial"/>
          <w:b/>
          <w:bCs/>
          <w:sz w:val="24"/>
          <w:szCs w:val="24"/>
        </w:rPr>
      </w:pPr>
    </w:p>
    <w:p w14:paraId="7E807AF0" w14:textId="0B409749" w:rsidR="003C0BE2" w:rsidRPr="003C0BE2" w:rsidRDefault="003C0BE2" w:rsidP="003C0BE2">
      <w:pPr>
        <w:pStyle w:val="Sinespaciado"/>
        <w:numPr>
          <w:ilvl w:val="0"/>
          <w:numId w:val="13"/>
        </w:numPr>
        <w:jc w:val="both"/>
        <w:rPr>
          <w:rFonts w:ascii="Arial" w:hAnsi="Arial" w:cs="Arial"/>
          <w:sz w:val="24"/>
          <w:szCs w:val="24"/>
        </w:rPr>
      </w:pPr>
      <w:r w:rsidRPr="003C0BE2">
        <w:rPr>
          <w:rFonts w:ascii="Arial" w:hAnsi="Arial" w:cs="Arial"/>
          <w:sz w:val="24"/>
          <w:szCs w:val="24"/>
        </w:rPr>
        <w:t>A partir del 17 de septiembre inician las entregas hasta abarcar 430 escuelas públicas</w:t>
      </w:r>
    </w:p>
    <w:p w14:paraId="0BCC0C47" w14:textId="6ABD62B4" w:rsidR="00B4681C" w:rsidRPr="003C0BE2" w:rsidRDefault="00BE4022" w:rsidP="00B4681C">
      <w:pPr>
        <w:pStyle w:val="Sinespaciado"/>
        <w:jc w:val="both"/>
        <w:rPr>
          <w:rFonts w:ascii="Arial" w:hAnsi="Arial" w:cs="Arial"/>
          <w:sz w:val="24"/>
          <w:szCs w:val="24"/>
        </w:rPr>
      </w:pPr>
      <w:r w:rsidRPr="003C0BE2">
        <w:rPr>
          <w:rFonts w:ascii="Arial" w:hAnsi="Arial" w:cs="Arial"/>
          <w:sz w:val="24"/>
          <w:szCs w:val="24"/>
        </w:rPr>
        <w:t xml:space="preserve">  </w:t>
      </w:r>
    </w:p>
    <w:p w14:paraId="2100CAAC" w14:textId="77777777" w:rsidR="00F8310D" w:rsidRPr="00F8310D" w:rsidRDefault="00BE4022" w:rsidP="00F8310D">
      <w:pPr>
        <w:pStyle w:val="Sinespaciado"/>
        <w:jc w:val="both"/>
        <w:rPr>
          <w:rFonts w:ascii="Arial" w:hAnsi="Arial" w:cs="Arial"/>
          <w:sz w:val="24"/>
          <w:szCs w:val="24"/>
        </w:rPr>
      </w:pPr>
      <w:r w:rsidRPr="00BE4022">
        <w:rPr>
          <w:rFonts w:ascii="Arial" w:hAnsi="Arial" w:cs="Arial"/>
          <w:b/>
          <w:bCs/>
          <w:sz w:val="24"/>
          <w:szCs w:val="24"/>
        </w:rPr>
        <w:t>Cancún, Q. R., a 0</w:t>
      </w:r>
      <w:r w:rsidR="00F8310D">
        <w:rPr>
          <w:rFonts w:ascii="Arial" w:hAnsi="Arial" w:cs="Arial"/>
          <w:b/>
          <w:bCs/>
          <w:sz w:val="24"/>
          <w:szCs w:val="24"/>
        </w:rPr>
        <w:t>6</w:t>
      </w:r>
      <w:r w:rsidRPr="00BE4022">
        <w:rPr>
          <w:rFonts w:ascii="Arial" w:hAnsi="Arial" w:cs="Arial"/>
          <w:b/>
          <w:bCs/>
          <w:sz w:val="24"/>
          <w:szCs w:val="24"/>
        </w:rPr>
        <w:t xml:space="preserve"> de septiembre de 2026.-</w:t>
      </w:r>
      <w:r w:rsidRPr="00BE4022">
        <w:rPr>
          <w:rFonts w:ascii="Arial" w:hAnsi="Arial" w:cs="Arial"/>
          <w:sz w:val="24"/>
          <w:szCs w:val="24"/>
        </w:rPr>
        <w:t xml:space="preserve"> </w:t>
      </w:r>
      <w:r w:rsidR="00F8310D" w:rsidRPr="00F8310D">
        <w:rPr>
          <w:rFonts w:ascii="Arial" w:hAnsi="Arial" w:cs="Arial"/>
          <w:sz w:val="24"/>
          <w:szCs w:val="24"/>
        </w:rPr>
        <w:t xml:space="preserve">Por tercer año consecutivo, el Ayuntamiento de Benito Juárez pondrá en marcha “Pasos para la Transformación”, una iniciativa </w:t>
      </w:r>
      <w:proofErr w:type="gramStart"/>
      <w:r w:rsidR="00F8310D" w:rsidRPr="00F8310D">
        <w:rPr>
          <w:rFonts w:ascii="Arial" w:hAnsi="Arial" w:cs="Arial"/>
          <w:sz w:val="24"/>
          <w:szCs w:val="24"/>
        </w:rPr>
        <w:t>que</w:t>
      </w:r>
      <w:proofErr w:type="gramEnd"/>
      <w:r w:rsidR="00F8310D" w:rsidRPr="00F8310D">
        <w:rPr>
          <w:rFonts w:ascii="Arial" w:hAnsi="Arial" w:cs="Arial"/>
          <w:sz w:val="24"/>
          <w:szCs w:val="24"/>
        </w:rPr>
        <w:t xml:space="preserve"> a través de la Secretaría Municipal de Bienestar en coordinación con distintas áreas del gobierno local, suma esfuerzos con la comunidad para respaldar a las niñas, niños y jóvenes estudiantes, así como contribuir a la economía de las familias cancunenses. </w:t>
      </w:r>
    </w:p>
    <w:p w14:paraId="366BEBD9" w14:textId="77777777" w:rsidR="00F8310D" w:rsidRPr="00F8310D" w:rsidRDefault="00F8310D" w:rsidP="00F8310D">
      <w:pPr>
        <w:pStyle w:val="Sinespaciado"/>
        <w:jc w:val="both"/>
        <w:rPr>
          <w:rFonts w:ascii="Arial" w:hAnsi="Arial" w:cs="Arial"/>
          <w:sz w:val="24"/>
          <w:szCs w:val="24"/>
        </w:rPr>
      </w:pPr>
    </w:p>
    <w:p w14:paraId="6543A29F" w14:textId="77777777" w:rsidR="00F8310D" w:rsidRPr="00F8310D" w:rsidRDefault="00F8310D" w:rsidP="00F8310D">
      <w:pPr>
        <w:pStyle w:val="Sinespaciado"/>
        <w:jc w:val="both"/>
        <w:rPr>
          <w:rFonts w:ascii="Arial" w:hAnsi="Arial" w:cs="Arial"/>
          <w:sz w:val="24"/>
          <w:szCs w:val="24"/>
        </w:rPr>
      </w:pPr>
      <w:r w:rsidRPr="00F8310D">
        <w:rPr>
          <w:rFonts w:ascii="Arial" w:hAnsi="Arial" w:cs="Arial"/>
          <w:sz w:val="24"/>
          <w:szCs w:val="24"/>
        </w:rPr>
        <w:t>Por medio de este programa, 117 mil alumnas y alumnos de educación especial, preescolar, primaria y secundaria de 430 escuelas públicas del municipio recibirán de manera gratuita un par de tenis, como parte de las acciones que impulsa el Ayuntamiento para generar mejores condiciones para el desarrollo integral de la niñez y juventud.</w:t>
      </w:r>
    </w:p>
    <w:p w14:paraId="6EC28FD7" w14:textId="77777777" w:rsidR="00F8310D" w:rsidRPr="00F8310D" w:rsidRDefault="00F8310D" w:rsidP="00F8310D">
      <w:pPr>
        <w:pStyle w:val="Sinespaciado"/>
        <w:jc w:val="both"/>
        <w:rPr>
          <w:rFonts w:ascii="Arial" w:hAnsi="Arial" w:cs="Arial"/>
          <w:sz w:val="24"/>
          <w:szCs w:val="24"/>
        </w:rPr>
      </w:pPr>
    </w:p>
    <w:p w14:paraId="39152264" w14:textId="77777777" w:rsidR="00F8310D" w:rsidRPr="00F8310D" w:rsidRDefault="00F8310D" w:rsidP="00F8310D">
      <w:pPr>
        <w:pStyle w:val="Sinespaciado"/>
        <w:jc w:val="both"/>
        <w:rPr>
          <w:rFonts w:ascii="Arial" w:hAnsi="Arial" w:cs="Arial"/>
          <w:sz w:val="24"/>
          <w:szCs w:val="24"/>
        </w:rPr>
      </w:pPr>
      <w:r w:rsidRPr="00F8310D">
        <w:rPr>
          <w:rFonts w:ascii="Arial" w:hAnsi="Arial" w:cs="Arial"/>
          <w:sz w:val="24"/>
          <w:szCs w:val="24"/>
        </w:rPr>
        <w:t>“Pasos para la Transformación” se consolida, por tercer año consecutivo, como una estrategia que va más allá de la entrega de un apoyo: representa la suma de voluntades y el trabajo coordinado de distintas áreas del gobierno municipal para acercar beneficios directamente a las comunidades escolares, fortalecer las oportunidades educativas y contribuir al bienestar de las familias.</w:t>
      </w:r>
    </w:p>
    <w:p w14:paraId="7AD536C2" w14:textId="77777777" w:rsidR="00F8310D" w:rsidRPr="00F8310D" w:rsidRDefault="00F8310D" w:rsidP="00F8310D">
      <w:pPr>
        <w:pStyle w:val="Sinespaciado"/>
        <w:jc w:val="both"/>
        <w:rPr>
          <w:rFonts w:ascii="Arial" w:hAnsi="Arial" w:cs="Arial"/>
          <w:sz w:val="24"/>
          <w:szCs w:val="24"/>
        </w:rPr>
      </w:pPr>
    </w:p>
    <w:p w14:paraId="60A2A7E9" w14:textId="77777777" w:rsidR="00F8310D" w:rsidRPr="00F8310D" w:rsidRDefault="00F8310D" w:rsidP="00F8310D">
      <w:pPr>
        <w:pStyle w:val="Sinespaciado"/>
        <w:jc w:val="both"/>
        <w:rPr>
          <w:rFonts w:ascii="Arial" w:hAnsi="Arial" w:cs="Arial"/>
          <w:sz w:val="24"/>
          <w:szCs w:val="24"/>
        </w:rPr>
      </w:pPr>
      <w:r w:rsidRPr="00F8310D">
        <w:rPr>
          <w:rFonts w:ascii="Arial" w:hAnsi="Arial" w:cs="Arial"/>
          <w:sz w:val="24"/>
          <w:szCs w:val="24"/>
        </w:rPr>
        <w:t>La secretaria de Bienestar, Berenice Sosa Osorio, informó que ya fueron recibidos más de 80 mil pares de tenis, lo que permitirá iniciar la distribución a partir del 17 de septiembre, de acuerdo con el calendario establecido para los planteles.</w:t>
      </w:r>
    </w:p>
    <w:p w14:paraId="5B10842A" w14:textId="77777777" w:rsidR="00F8310D" w:rsidRPr="00F8310D" w:rsidRDefault="00F8310D" w:rsidP="00F8310D">
      <w:pPr>
        <w:pStyle w:val="Sinespaciado"/>
        <w:jc w:val="both"/>
        <w:rPr>
          <w:rFonts w:ascii="Arial" w:hAnsi="Arial" w:cs="Arial"/>
          <w:sz w:val="24"/>
          <w:szCs w:val="24"/>
        </w:rPr>
      </w:pPr>
    </w:p>
    <w:p w14:paraId="23AB1607" w14:textId="77777777" w:rsidR="00F8310D" w:rsidRPr="00F8310D" w:rsidRDefault="00F8310D" w:rsidP="00F8310D">
      <w:pPr>
        <w:pStyle w:val="Sinespaciado"/>
        <w:jc w:val="both"/>
        <w:rPr>
          <w:rFonts w:ascii="Arial" w:hAnsi="Arial" w:cs="Arial"/>
          <w:sz w:val="24"/>
          <w:szCs w:val="24"/>
        </w:rPr>
      </w:pPr>
      <w:r w:rsidRPr="00F8310D">
        <w:rPr>
          <w:rFonts w:ascii="Arial" w:hAnsi="Arial" w:cs="Arial"/>
          <w:sz w:val="24"/>
          <w:szCs w:val="24"/>
        </w:rPr>
        <w:t>Destacó que, como en los dos años anteriores, la entrega se realizará mediante un operativo especial en el que participarán diferentes áreas del Ayuntamiento, con equipos de trabajo que recorrerán diariamente diferentes planteles educativos para hacer llegar este beneficio de manera directa y eficiente.</w:t>
      </w:r>
    </w:p>
    <w:p w14:paraId="7578CB0E" w14:textId="77777777" w:rsidR="00F8310D" w:rsidRPr="00F8310D" w:rsidRDefault="00F8310D" w:rsidP="00F8310D">
      <w:pPr>
        <w:pStyle w:val="Sinespaciado"/>
        <w:jc w:val="both"/>
        <w:rPr>
          <w:rFonts w:ascii="Arial" w:hAnsi="Arial" w:cs="Arial"/>
          <w:sz w:val="24"/>
          <w:szCs w:val="24"/>
        </w:rPr>
      </w:pPr>
    </w:p>
    <w:p w14:paraId="0935118A" w14:textId="3612C0FD" w:rsidR="00BE4022" w:rsidRDefault="00F8310D" w:rsidP="00F8310D">
      <w:pPr>
        <w:pStyle w:val="Sinespaciado"/>
        <w:jc w:val="both"/>
        <w:rPr>
          <w:rFonts w:ascii="Arial" w:hAnsi="Arial" w:cs="Arial"/>
          <w:sz w:val="24"/>
          <w:szCs w:val="24"/>
        </w:rPr>
      </w:pPr>
      <w:r w:rsidRPr="00F8310D">
        <w:rPr>
          <w:rFonts w:ascii="Arial" w:hAnsi="Arial" w:cs="Arial"/>
          <w:sz w:val="24"/>
          <w:szCs w:val="24"/>
        </w:rPr>
        <w:t>La funcionaria subrayó que la continuidad de “Pasos para la Transformación” refleja el compromiso del Ayuntamiento de Benito Juárez con uno de los sectores prioritarios: la niñez y la juventud, al generar acciones que favorezcan su permanencia en las aulas y, al mismo tiempo, representen un respaldo para la economía de los hogares.</w:t>
      </w:r>
    </w:p>
    <w:p w14:paraId="26D80154" w14:textId="77777777" w:rsidR="005E07C5" w:rsidRPr="00BE4022" w:rsidRDefault="005E07C5" w:rsidP="005E07C5">
      <w:pPr>
        <w:pStyle w:val="Sinespaciado"/>
        <w:jc w:val="both"/>
        <w:rPr>
          <w:rFonts w:ascii="Arial" w:hAnsi="Arial" w:cs="Arial"/>
          <w:sz w:val="24"/>
          <w:szCs w:val="24"/>
        </w:rPr>
      </w:pPr>
    </w:p>
    <w:p w14:paraId="3BD0EF60" w14:textId="152940FC" w:rsidR="00B6134E" w:rsidRDefault="00BE4022" w:rsidP="00B4681C">
      <w:pPr>
        <w:pStyle w:val="Sinespaciado"/>
        <w:jc w:val="center"/>
        <w:rPr>
          <w:rFonts w:ascii="Arial" w:hAnsi="Arial" w:cs="Arial"/>
          <w:sz w:val="24"/>
          <w:szCs w:val="24"/>
        </w:rPr>
      </w:pPr>
      <w:r w:rsidRPr="00BE4022">
        <w:rPr>
          <w:rFonts w:ascii="Arial" w:hAnsi="Arial" w:cs="Arial"/>
          <w:sz w:val="24"/>
          <w:szCs w:val="24"/>
        </w:rPr>
        <w:t>************</w:t>
      </w:r>
    </w:p>
    <w:sectPr w:rsidR="00B6134E">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9340C" w14:textId="77777777" w:rsidR="004157C2" w:rsidRDefault="004157C2">
      <w:r>
        <w:separator/>
      </w:r>
    </w:p>
  </w:endnote>
  <w:endnote w:type="continuationSeparator" w:id="0">
    <w:p w14:paraId="263C1FF6" w14:textId="77777777" w:rsidR="004157C2" w:rsidRDefault="0041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BB0C" w14:textId="77777777" w:rsidR="00E80D37" w:rsidRDefault="000537ED">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5E5B" w14:textId="77777777" w:rsidR="004157C2" w:rsidRDefault="004157C2">
      <w:r>
        <w:separator/>
      </w:r>
    </w:p>
  </w:footnote>
  <w:footnote w:type="continuationSeparator" w:id="0">
    <w:p w14:paraId="30A912AD" w14:textId="77777777" w:rsidR="004157C2" w:rsidRDefault="00415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1C20" w14:textId="77777777" w:rsidR="00E80D37" w:rsidRDefault="000537ED">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6552F193" w:rsidR="00E80D37" w:rsidRDefault="000537ED">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BE4022">
                            <w:rPr>
                              <w:rFonts w:cstheme="minorHAnsi"/>
                              <w:b/>
                              <w:bCs/>
                              <w:lang w:val="es-ES"/>
                            </w:rPr>
                            <w:t>6</w:t>
                          </w:r>
                          <w:r w:rsidR="00730B2E">
                            <w:rPr>
                              <w:rFonts w:cstheme="minorHAnsi"/>
                              <w:b/>
                              <w:bCs/>
                              <w:lang w:val="es-ES"/>
                            </w:rPr>
                            <w:t>9</w:t>
                          </w:r>
                          <w:r w:rsidR="00F8310D">
                            <w:rPr>
                              <w:rFonts w:cstheme="minorHAnsi"/>
                              <w:b/>
                              <w:bCs/>
                              <w:lang w:val="es-ES"/>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6552F193" w:rsidR="00E80D37" w:rsidRDefault="000537ED">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BE4022">
                      <w:rPr>
                        <w:rFonts w:cstheme="minorHAnsi"/>
                        <w:b/>
                        <w:bCs/>
                        <w:lang w:val="es-ES"/>
                      </w:rPr>
                      <w:t>6</w:t>
                    </w:r>
                    <w:r w:rsidR="00730B2E">
                      <w:rPr>
                        <w:rFonts w:cstheme="minorHAnsi"/>
                        <w:b/>
                        <w:bCs/>
                        <w:lang w:val="es-ES"/>
                      </w:rPr>
                      <w:t>9</w:t>
                    </w:r>
                    <w:r w:rsidR="00F8310D">
                      <w:rPr>
                        <w:rFonts w:cstheme="minorHAnsi"/>
                        <w:b/>
                        <w:bCs/>
                        <w:lang w:val="es-ES"/>
                      </w:rPr>
                      <w:t>3</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C7239A"/>
    <w:multiLevelType w:val="hybridMultilevel"/>
    <w:tmpl w:val="6CBE3E38"/>
    <w:lvl w:ilvl="0" w:tplc="1FD0C7B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93A80"/>
    <w:multiLevelType w:val="hybridMultilevel"/>
    <w:tmpl w:val="710EC12E"/>
    <w:lvl w:ilvl="0" w:tplc="575E169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10"/>
  </w:num>
  <w:num w:numId="4" w16cid:durableId="82141875">
    <w:abstractNumId w:val="4"/>
  </w:num>
  <w:num w:numId="5" w16cid:durableId="1630281003">
    <w:abstractNumId w:val="3"/>
  </w:num>
  <w:num w:numId="6" w16cid:durableId="150485768">
    <w:abstractNumId w:val="9"/>
  </w:num>
  <w:num w:numId="7" w16cid:durableId="345254133">
    <w:abstractNumId w:val="11"/>
  </w:num>
  <w:num w:numId="8" w16cid:durableId="1599173036">
    <w:abstractNumId w:val="2"/>
  </w:num>
  <w:num w:numId="9" w16cid:durableId="1068576282">
    <w:abstractNumId w:val="8"/>
  </w:num>
  <w:num w:numId="10" w16cid:durableId="720397381">
    <w:abstractNumId w:val="1"/>
  </w:num>
  <w:num w:numId="11" w16cid:durableId="1907302953">
    <w:abstractNumId w:val="6"/>
  </w:num>
  <w:num w:numId="12" w16cid:durableId="1970938892">
    <w:abstractNumId w:val="12"/>
  </w:num>
  <w:num w:numId="13" w16cid:durableId="624652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37ED"/>
    <w:rsid w:val="00056C58"/>
    <w:rsid w:val="00071312"/>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3D6B"/>
    <w:rsid w:val="0014645A"/>
    <w:rsid w:val="001526F9"/>
    <w:rsid w:val="00172E02"/>
    <w:rsid w:val="00176828"/>
    <w:rsid w:val="001771CE"/>
    <w:rsid w:val="0018681A"/>
    <w:rsid w:val="001C2C3D"/>
    <w:rsid w:val="001C3979"/>
    <w:rsid w:val="001C575C"/>
    <w:rsid w:val="001C63F7"/>
    <w:rsid w:val="001D1340"/>
    <w:rsid w:val="001D2F3F"/>
    <w:rsid w:val="001D54D9"/>
    <w:rsid w:val="001E2937"/>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449"/>
    <w:rsid w:val="003A5C32"/>
    <w:rsid w:val="003B6E25"/>
    <w:rsid w:val="003C0BE2"/>
    <w:rsid w:val="003C1EB0"/>
    <w:rsid w:val="003C3200"/>
    <w:rsid w:val="003C3C3E"/>
    <w:rsid w:val="003E64E6"/>
    <w:rsid w:val="003F31FC"/>
    <w:rsid w:val="003F6CFA"/>
    <w:rsid w:val="00403535"/>
    <w:rsid w:val="004135F9"/>
    <w:rsid w:val="004157C2"/>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2C4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638C"/>
    <w:rsid w:val="005A7793"/>
    <w:rsid w:val="005B0196"/>
    <w:rsid w:val="005B47AE"/>
    <w:rsid w:val="005B49A0"/>
    <w:rsid w:val="005B58D7"/>
    <w:rsid w:val="005C454D"/>
    <w:rsid w:val="005D0C13"/>
    <w:rsid w:val="005D21B1"/>
    <w:rsid w:val="005D22F6"/>
    <w:rsid w:val="005E07C5"/>
    <w:rsid w:val="005F0CDA"/>
    <w:rsid w:val="005F19EA"/>
    <w:rsid w:val="0061756C"/>
    <w:rsid w:val="006203C9"/>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B4E4E"/>
    <w:rsid w:val="006D1E04"/>
    <w:rsid w:val="006D2A2C"/>
    <w:rsid w:val="006F0C0F"/>
    <w:rsid w:val="006F0D07"/>
    <w:rsid w:val="006F54F3"/>
    <w:rsid w:val="006F62B2"/>
    <w:rsid w:val="006F764B"/>
    <w:rsid w:val="0070322A"/>
    <w:rsid w:val="00714BC8"/>
    <w:rsid w:val="007152CE"/>
    <w:rsid w:val="00725BC1"/>
    <w:rsid w:val="00727F70"/>
    <w:rsid w:val="00730B2E"/>
    <w:rsid w:val="007332AD"/>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9EC"/>
    <w:rsid w:val="00822E90"/>
    <w:rsid w:val="0082636E"/>
    <w:rsid w:val="00827473"/>
    <w:rsid w:val="00833BC4"/>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B5698"/>
    <w:rsid w:val="00AC6469"/>
    <w:rsid w:val="00AC7FCB"/>
    <w:rsid w:val="00AD0E6D"/>
    <w:rsid w:val="00AE35FF"/>
    <w:rsid w:val="00B20549"/>
    <w:rsid w:val="00B26E46"/>
    <w:rsid w:val="00B34BC8"/>
    <w:rsid w:val="00B35837"/>
    <w:rsid w:val="00B43D6C"/>
    <w:rsid w:val="00B446D9"/>
    <w:rsid w:val="00B451CD"/>
    <w:rsid w:val="00B4681C"/>
    <w:rsid w:val="00B52D36"/>
    <w:rsid w:val="00B54A37"/>
    <w:rsid w:val="00B5654E"/>
    <w:rsid w:val="00B56A4F"/>
    <w:rsid w:val="00B6134E"/>
    <w:rsid w:val="00B66CE3"/>
    <w:rsid w:val="00B70E7A"/>
    <w:rsid w:val="00B759DC"/>
    <w:rsid w:val="00B823B5"/>
    <w:rsid w:val="00B928FD"/>
    <w:rsid w:val="00B96B70"/>
    <w:rsid w:val="00BA3047"/>
    <w:rsid w:val="00BA3E7E"/>
    <w:rsid w:val="00BA7853"/>
    <w:rsid w:val="00BB0A1C"/>
    <w:rsid w:val="00BC1AE2"/>
    <w:rsid w:val="00BD5728"/>
    <w:rsid w:val="00BE2F07"/>
    <w:rsid w:val="00BE4022"/>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CF01FC"/>
    <w:rsid w:val="00D00AB3"/>
    <w:rsid w:val="00D04834"/>
    <w:rsid w:val="00D05212"/>
    <w:rsid w:val="00D07A87"/>
    <w:rsid w:val="00D116B0"/>
    <w:rsid w:val="00D162B6"/>
    <w:rsid w:val="00D23899"/>
    <w:rsid w:val="00D249C0"/>
    <w:rsid w:val="00D26F03"/>
    <w:rsid w:val="00D301AB"/>
    <w:rsid w:val="00D32592"/>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6548"/>
    <w:rsid w:val="00DE7BF8"/>
    <w:rsid w:val="00DF6951"/>
    <w:rsid w:val="00E1247C"/>
    <w:rsid w:val="00E17F2C"/>
    <w:rsid w:val="00E35F57"/>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10D"/>
    <w:rsid w:val="00F83DDD"/>
    <w:rsid w:val="00F86F53"/>
    <w:rsid w:val="00F91E8B"/>
    <w:rsid w:val="00FB44A0"/>
    <w:rsid w:val="00FB6AF0"/>
    <w:rsid w:val="00FC1EA8"/>
    <w:rsid w:val="00FC2FAD"/>
    <w:rsid w:val="00FC39B2"/>
    <w:rsid w:val="00FC6BCB"/>
    <w:rsid w:val="00FE097D"/>
    <w:rsid w:val="00FE7BCF"/>
    <w:rsid w:val="00FF6823"/>
    <w:rsid w:val="00FF684C"/>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345</Words>
  <Characters>1903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Anthony Garcia Hernandez</cp:lastModifiedBy>
  <cp:revision>13</cp:revision>
  <dcterms:created xsi:type="dcterms:W3CDTF">2026-09-03T13:19:00Z</dcterms:created>
  <dcterms:modified xsi:type="dcterms:W3CDTF">2026-09-07T02:50:00Z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